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운영 서식 · 표준형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운영 역할분담표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운영 역할분담표 기입표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주 담당과 협력·확인 역할을 나누어 업무 인계 기준을 남깁니다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1225"/>
        <w:gridCol w:w="1225"/>
        <w:gridCol w:w="1225"/>
        <w:gridCol w:w="1225"/>
        <w:gridCol w:w="1225"/>
        <w:gridCol w:w="1225"/>
        <w:gridCol w:w="1225"/>
        <w:gridCol w:w="1225"/>
      </w:tblGrid>
      <w:tr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업무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주 담당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협력 담당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최종 확인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완료 기준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예정 시점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진행 상태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비고</w:t>
            </w:r>
          </w:p>
        </w:tc>
      </w:tr>
      <w:tr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활동 기획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공지 작성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참석 확인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현장 진행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활동 기록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마무리 회고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물품 반납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비용 정리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새 참여자 안내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변경 안내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접근 권한 관리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미완료 업무 인계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225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운영 역할분담표 마감 확인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미완료 업무 인계에 남은 결정을 표시하고 공유할 사본의 범위를 적으세요.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운영 역할분담표 공유 범위: ____ / 미결정 항목: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https://wooriwiz.com/resource/role-matrix/</w:t>
      </w:r>
    </w:p>
    <w:sectPr>
      <w:pgSz w:w="11906" w:h="16838"/>
      <w:pgMar w:top="737" w:right="1020" w:bottom="567" w:left="1020"/>
    </w:sectPr>
  </w:body>
</w:document>
</file>