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준비·진행표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준비·진행표 현장 메모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목적·대상 정리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공간·접속 확인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조건 검토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안내문 검토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응답 정리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역할별 준비 확인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입장·도착 안내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수칙 설명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본 활동 진행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질문과 마무리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정리·반납 확인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회고·후속 안내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준비·진행표 중단 조건: ____ / 조정 역할: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준비·진행표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회고·후속 안내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준비·진행표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https://wooriwiz.com/resource/event-runbook/</w:t>
      </w:r>
    </w:p>
    <w:sectPr>
      <w:pgSz w:w="11906" w:h="16838"/>
      <w:pgMar w:top="737" w:right="1020" w:bottom="567" w:left="1020"/>
    </w:sectPr>
  </w:body>
</w:document>
</file>