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00"/>
      </w:pPr>
      <w:r>
        <w:rPr>
          <w:rFonts w:ascii="Malgun Gothic" w:hAnsi="Malgun Gothic" w:eastAsia="맑은 고딕"/>
          <w:b w:val="1"/>
          <w:sz w:val="19"/>
        </w:rPr>
        <w:t xml:space="preserve">우리위즈 자료실 · 자료 활용 안내 · 요약판</w:t>
      </w:r>
    </w:p>
    <w:p>
      <w:pPr>
        <w:spacing w:after="100"/>
      </w:pPr>
      <w:r>
        <w:rPr>
          <w:rFonts w:ascii="Malgun Gothic" w:hAnsi="Malgun Gothic" w:eastAsia="맑은 고딕"/>
          <w:b w:val="1"/>
          <w:sz w:val="40"/>
        </w:rPr>
        <w:t xml:space="preserve">자료를 모임에 맞게 고치는 법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모임명: __________  작성일: __________  담당: __________</w:t>
      </w:r>
    </w:p>
    <w:p>
      <w:pPr>
        <w:spacing w:after="100"/>
      </w:pPr>
      <w:r>
        <w:rPr>
          <w:rFonts w:ascii="Malgun Gothic" w:hAnsi="Malgun Gothic" w:eastAsia="맑은 고딕"/>
          <w:b w:val="1"/>
          <w:sz w:val="23"/>
        </w:rPr>
        <w:t xml:space="preserve">자료를 모임에 맞게 고치는 법 빠른 실행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필요한 항목을 고르고 문구·표·체크칸을 모임 상황에 맞춰 편집합니다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1. 해결할 업무 한 줄 적기부터 실행하고 완료 표시를 남기세요.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2. 자료의 사용 목적 읽기부터 실행하고 완료 표시를 남기세요.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3. 맞는 버전 선택하기부터 실행하고 완료 표시를 남기세요.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4. 원본을 따로 보관하기부터 실행하고 완료 표시를 남기세요.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5. 기입할 항목 표시하기부터 실행하고 완료 표시를 남기세요.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6. 불필요한 질문 지우기부터 실행하고 완료 표시를 남기세요.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7. 모임 용어로 고치기부터 실행하고 완료 표시를 남기세요.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8. 담당·확인 조건 넣기부터 실행하고 완료 표시를 남기세요.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9. 출력 화면 점검하기부터 실행하고 완료 표시를 남기세요.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10. 시험 사용 후 고치기부터 실행하고 완료 표시를 남기세요.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확인자: __________  일자: __________  서명: __________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4"/>
        </w:rPr>
        <w:t xml:space="preserve">우리위즈 자료 · 버전 1.0 · 2026-10-23 · https://wooriwiz.com/resource/customizing-resources/</w:t>
      </w:r>
    </w:p>
    <w:sectPr>
      <w:pgSz w:w="11906" w:h="16838"/>
      <w:pgMar w:top="737" w:right="1020" w:bottom="567" w:left="1020"/>
    </w:sectPr>
  </w:body>
</w:document>
</file>